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578EC" w:rsidRDefault="00B578EC" w:rsidP="00B578E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578EC" w:rsidRDefault="00BB6331" w:rsidP="00BB6331">
      <w:pPr>
        <w:rPr>
          <w:rFonts w:hint="eastAsia"/>
        </w:rPr>
      </w:pPr>
    </w:p>
    <w:p w:rsidR="00516C41" w:rsidRDefault="00516C41" w:rsidP="00516C41">
      <w:pPr>
        <w:rPr>
          <w:rFonts w:hint="eastAsia"/>
        </w:rPr>
      </w:pPr>
      <w:r>
        <w:rPr>
          <w:rFonts w:hint="eastAsia"/>
        </w:rPr>
        <w:t>（発行登録書の効力発生日）</w:t>
      </w:r>
    </w:p>
    <w:p w:rsidR="00516C41" w:rsidRDefault="00516C41" w:rsidP="00A85AFB">
      <w:pPr>
        <w:ind w:left="178" w:hangingChars="85" w:hanging="178"/>
        <w:rPr>
          <w:rFonts w:hint="eastAsia"/>
        </w:rPr>
      </w:pPr>
      <w:r>
        <w:rPr>
          <w:rFonts w:hint="eastAsia"/>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第五条第一項及び第六項若しくは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BB6331" w:rsidRDefault="00516C41" w:rsidP="00A85AFB">
      <w:pPr>
        <w:ind w:left="178" w:hangingChars="85" w:hanging="178"/>
        <w:rPr>
          <w:rFonts w:hint="eastAsia"/>
        </w:rPr>
      </w:pPr>
      <w:r>
        <w:rPr>
          <w:rFonts w:hint="eastAsia"/>
        </w:rPr>
        <w:t>２　発行登録が効力を生じた日以後に、前条の規定により訂正発行登録書が提出された場合には、内閣総理大臣は、公益又は投資者保護のため必要かつ適当であると認めるときは、当該訂正発行登録書が提出された日から十五日を超えない範囲内において内閣総理大臣が指定する期間、当該発行登録の効力の停止を命ずることができる。</w:t>
      </w:r>
    </w:p>
    <w:p w:rsidR="00BB6331" w:rsidRDefault="00BB6331" w:rsidP="00BB6331">
      <w:pPr>
        <w:rPr>
          <w:rFonts w:hint="eastAsia"/>
        </w:rPr>
      </w:pPr>
    </w:p>
    <w:p w:rsidR="00BB6331" w:rsidRDefault="00BB6331" w:rsidP="00BB6331">
      <w:pPr>
        <w:rPr>
          <w:rFonts w:hint="eastAsia"/>
        </w:rPr>
      </w:pPr>
    </w:p>
    <w:p w:rsidR="00BB6331" w:rsidRDefault="00BB6331" w:rsidP="00522A5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522A5F">
        <w:tab/>
      </w:r>
      <w:r w:rsidR="00522A5F">
        <w:rPr>
          <w:rFonts w:hint="eastAsia"/>
        </w:rPr>
        <w:t>（改正なし）</w:t>
      </w:r>
    </w:p>
    <w:p w:rsidR="00BB6331" w:rsidRDefault="00BB6331" w:rsidP="00522A5F">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522A5F">
        <w:tab/>
      </w:r>
      <w:r w:rsidR="00522A5F">
        <w:rPr>
          <w:rFonts w:hint="eastAsia"/>
        </w:rPr>
        <w:t>（改正なし）</w:t>
      </w:r>
    </w:p>
    <w:p w:rsidR="00522A5F" w:rsidRDefault="00522A5F" w:rsidP="00522A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85AFB">
        <w:rPr>
          <w:rFonts w:hint="eastAsia"/>
        </w:rPr>
        <w:tab/>
      </w:r>
      <w:r w:rsidR="00A85AF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85AFB" w:rsidRDefault="00A85AFB" w:rsidP="00A85AFB">
      <w:pPr>
        <w:rPr>
          <w:rFonts w:hint="eastAsia"/>
        </w:rPr>
      </w:pPr>
    </w:p>
    <w:p w:rsidR="00A85AFB" w:rsidRDefault="00A85AFB" w:rsidP="00A85AFB">
      <w:pPr>
        <w:rPr>
          <w:rFonts w:hint="eastAsia"/>
        </w:rPr>
      </w:pPr>
      <w:r>
        <w:rPr>
          <w:rFonts w:hint="eastAsia"/>
        </w:rPr>
        <w:t>（改正後）</w:t>
      </w:r>
    </w:p>
    <w:p w:rsidR="00A85AFB" w:rsidRPr="00522A5F" w:rsidRDefault="00A85AFB" w:rsidP="00A85AFB">
      <w:pPr>
        <w:rPr>
          <w:rFonts w:hint="eastAsia"/>
          <w:u w:val="single" w:color="FF0000"/>
        </w:rPr>
      </w:pPr>
      <w:r w:rsidRPr="00522A5F">
        <w:rPr>
          <w:rFonts w:hint="eastAsia"/>
          <w:u w:val="single" w:color="FF0000"/>
        </w:rPr>
        <w:lastRenderedPageBreak/>
        <w:t>（発行登録書の効力発生日）</w:t>
      </w:r>
    </w:p>
    <w:p w:rsidR="00A85AFB" w:rsidRPr="00A76148" w:rsidRDefault="00A85AFB" w:rsidP="00A85AFB">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w:t>
      </w:r>
      <w:r w:rsidRPr="00A76148">
        <w:rPr>
          <w:rFonts w:hint="eastAsia"/>
          <w:u w:val="single" w:color="FF0000"/>
        </w:rPr>
        <w:t>第五条第一項及び第六項若しくは</w:t>
      </w:r>
      <w:r w:rsidRPr="00A76148">
        <w:rPr>
          <w:rFonts w:hint="eastAsia"/>
          <w:u w:color="FF0000"/>
        </w:rPr>
        <w:t>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A85AFB" w:rsidRPr="00A76148" w:rsidRDefault="00A85AFB" w:rsidP="00A85AFB">
      <w:pPr>
        <w:ind w:left="178" w:hangingChars="85" w:hanging="178"/>
        <w:rPr>
          <w:rFonts w:hint="eastAsia"/>
          <w:u w:color="FF0000"/>
        </w:rPr>
      </w:pPr>
      <w:r w:rsidRPr="00A76148">
        <w:rPr>
          <w:rFonts w:hint="eastAsia"/>
          <w:u w:val="single" w:color="FF0000"/>
        </w:rPr>
        <w:t>２</w:t>
      </w:r>
      <w:r w:rsidRPr="00A76148">
        <w:rPr>
          <w:rFonts w:hint="eastAsia"/>
          <w:u w:color="FF0000"/>
        </w:rPr>
        <w:t xml:space="preserve">　発行登録が効力を生じた日以後に、前条の規定により訂正発行登録書が提出された場合には、内閣総理大臣は、公益又は投資者保護のため必要かつ適当であると認めるときは、当該訂正発行登録書が提出された日から十五日を超えない範囲内において内閣総理大臣が指定する期間、当該発行登録の効力の停止を命ずることができる。</w:t>
      </w:r>
    </w:p>
    <w:p w:rsidR="00A85AFB" w:rsidRPr="00A76148" w:rsidRDefault="00A85AFB" w:rsidP="00A85AFB">
      <w:pPr>
        <w:ind w:left="178" w:hangingChars="85" w:hanging="178"/>
        <w:rPr>
          <w:rFonts w:hint="eastAsia"/>
          <w:u w:color="FF0000"/>
        </w:rPr>
      </w:pPr>
    </w:p>
    <w:p w:rsidR="00A85AFB" w:rsidRPr="00A76148" w:rsidRDefault="00A85AFB" w:rsidP="00A85AFB">
      <w:pPr>
        <w:ind w:left="178" w:hangingChars="85" w:hanging="178"/>
        <w:rPr>
          <w:rFonts w:hint="eastAsia"/>
          <w:u w:color="FF0000"/>
        </w:rPr>
      </w:pPr>
      <w:r w:rsidRPr="00A76148">
        <w:rPr>
          <w:rFonts w:hint="eastAsia"/>
          <w:u w:color="FF0000"/>
        </w:rPr>
        <w:t>（改正前）</w:t>
      </w:r>
    </w:p>
    <w:p w:rsidR="00A85AFB" w:rsidRPr="00A76148" w:rsidRDefault="00A85AFB" w:rsidP="00A85AFB">
      <w:pPr>
        <w:rPr>
          <w:rFonts w:hint="eastAsia"/>
          <w:u w:val="single" w:color="FF0000"/>
        </w:rPr>
      </w:pPr>
      <w:r w:rsidRPr="00A76148">
        <w:rPr>
          <w:rFonts w:hint="eastAsia"/>
          <w:u w:val="single" w:color="FF0000"/>
        </w:rPr>
        <w:t>（新設）</w:t>
      </w:r>
    </w:p>
    <w:p w:rsidR="00A85AFB" w:rsidRPr="00A76148" w:rsidRDefault="00A85AFB" w:rsidP="00A85AFB">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w:t>
      </w:r>
      <w:r w:rsidRPr="00A76148">
        <w:rPr>
          <w:rFonts w:hint="eastAsia"/>
          <w:u w:val="single" w:color="FF0000"/>
        </w:rPr>
        <w:t>第五条若しくは</w:t>
      </w:r>
      <w:r w:rsidRPr="00A76148">
        <w:rPr>
          <w:rFonts w:hint="eastAsia"/>
          <w:u w:color="FF0000"/>
        </w:rPr>
        <w:t>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r w:rsidRPr="00A76148">
        <w:rPr>
          <w:rFonts w:hint="eastAsia"/>
          <w:u w:color="FF0000"/>
        </w:rPr>
        <w:t xml:space="preserve"> </w:t>
      </w:r>
    </w:p>
    <w:p w:rsidR="00A85AFB" w:rsidRPr="00A76148" w:rsidRDefault="00A76148" w:rsidP="00A85AFB">
      <w:pPr>
        <w:ind w:left="178" w:hangingChars="85" w:hanging="178"/>
        <w:rPr>
          <w:rFonts w:hint="eastAsia"/>
          <w:u w:color="FF0000"/>
        </w:rPr>
      </w:pPr>
      <w:r w:rsidRPr="00A76148">
        <w:rPr>
          <w:rFonts w:hint="eastAsia"/>
          <w:u w:val="single" w:color="FF0000"/>
        </w:rPr>
        <w:t>②</w:t>
      </w:r>
      <w:r w:rsidR="00A85AFB" w:rsidRPr="00A76148">
        <w:rPr>
          <w:rFonts w:hint="eastAsia"/>
          <w:u w:color="FF0000"/>
        </w:rPr>
        <w:t xml:space="preserve">　発行登録が効力を生じた日以後に、前条の規定により訂正発行登録書が提出された場合には、内閣総理大臣は、公益又は投資者保護のため必要かつ適当であると認めるときは、当該訂正発行登録書が提出された日から十五日を超えない範囲内において内閣総理大臣が指定する期間、当該発行登録の効力の停止を命ずることができる。</w:t>
      </w:r>
    </w:p>
    <w:p w:rsidR="00A85AFB" w:rsidRPr="00A76148" w:rsidRDefault="00A85AFB" w:rsidP="00A85AFB">
      <w:pPr>
        <w:rPr>
          <w:rFonts w:hint="eastAsia"/>
          <w:u w:color="FF0000"/>
        </w:rPr>
      </w:pPr>
    </w:p>
    <w:p w:rsidR="00A85AFB" w:rsidRPr="00A76148" w:rsidRDefault="00A85AFB" w:rsidP="00A85AFB">
      <w:pPr>
        <w:rPr>
          <w:rFonts w:hint="eastAsia"/>
          <w:u w:color="FF0000"/>
        </w:rPr>
      </w:pP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17</w:t>
      </w:r>
      <w:r w:rsidRPr="00A76148">
        <w:rPr>
          <w:rFonts w:hint="eastAsia"/>
          <w:u w:color="FF0000"/>
        </w:rPr>
        <w:t>年</w:t>
      </w:r>
      <w:r w:rsidRPr="00A76148">
        <w:rPr>
          <w:rFonts w:hint="eastAsia"/>
          <w:u w:color="FF0000"/>
        </w:rPr>
        <w:t>10</w:t>
      </w:r>
      <w:r w:rsidRPr="00A76148">
        <w:rPr>
          <w:rFonts w:hint="eastAsia"/>
          <w:u w:color="FF0000"/>
        </w:rPr>
        <w:t>月</w:t>
      </w:r>
      <w:r w:rsidRPr="00A76148">
        <w:rPr>
          <w:rFonts w:hint="eastAsia"/>
          <w:u w:color="FF0000"/>
        </w:rPr>
        <w:t>21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102</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17</w:t>
      </w:r>
      <w:r w:rsidRPr="00A76148">
        <w:rPr>
          <w:rFonts w:hint="eastAsia"/>
          <w:u w:color="FF0000"/>
        </w:rPr>
        <w:t>年</w:t>
      </w:r>
      <w:r w:rsidRPr="00A76148">
        <w:rPr>
          <w:rFonts w:hint="eastAsia"/>
          <w:u w:color="FF0000"/>
        </w:rPr>
        <w:t>7</w:t>
      </w:r>
      <w:r w:rsidRPr="00A76148">
        <w:rPr>
          <w:rFonts w:hint="eastAsia"/>
          <w:u w:color="FF0000"/>
        </w:rPr>
        <w:t>月</w:t>
      </w:r>
      <w:r w:rsidRPr="00A76148">
        <w:rPr>
          <w:rFonts w:hint="eastAsia"/>
          <w:u w:color="FF0000"/>
        </w:rPr>
        <w:t>26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17</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76</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17</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40</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165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159</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154</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147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124</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88</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76</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16</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43</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15</w:t>
      </w:r>
      <w:r w:rsidRPr="00A76148">
        <w:rPr>
          <w:rFonts w:hint="eastAsia"/>
          <w:u w:color="FF0000"/>
        </w:rPr>
        <w:t>年</w:t>
      </w:r>
      <w:r w:rsidRPr="00A76148">
        <w:rPr>
          <w:rFonts w:hint="eastAsia"/>
          <w:u w:color="FF0000"/>
        </w:rPr>
        <w:t>7</w:t>
      </w:r>
      <w:r w:rsidRPr="00A76148">
        <w:rPr>
          <w:rFonts w:hint="eastAsia"/>
          <w:u w:color="FF0000"/>
        </w:rPr>
        <w:t>月</w:t>
      </w:r>
      <w:r w:rsidRPr="00A76148">
        <w:rPr>
          <w:rFonts w:hint="eastAsia"/>
          <w:u w:color="FF0000"/>
        </w:rPr>
        <w:t>30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132</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15</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67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15</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54</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152</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65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14</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30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134</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28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129</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117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80</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27</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75</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13</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41</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129</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27</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126</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97</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96</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93</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12</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91</w:t>
      </w:r>
      <w:r w:rsidRPr="00A76148">
        <w:rPr>
          <w:rFonts w:hint="eastAsia"/>
          <w:u w:color="FF0000"/>
        </w:rPr>
        <w:t>号】</w:t>
      </w:r>
      <w:r w:rsidR="00A76148">
        <w:tab/>
      </w:r>
      <w:r w:rsidR="00A76148">
        <w:rPr>
          <w:rFonts w:hint="eastAsia"/>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11</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22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225</w:t>
      </w:r>
      <w:r w:rsidRPr="00A76148">
        <w:rPr>
          <w:rFonts w:hint="eastAsia"/>
          <w:u w:color="FF0000"/>
        </w:rPr>
        <w:t>号】</w:t>
      </w:r>
      <w:r w:rsidR="00A76148">
        <w:tab/>
      </w:r>
      <w:r w:rsidR="00A76148">
        <w:rPr>
          <w:rFonts w:hint="eastAsia"/>
        </w:rPr>
        <w:t>（改正なし）</w:t>
      </w:r>
    </w:p>
    <w:p w:rsidR="006E30D6" w:rsidRPr="00A76148" w:rsidRDefault="00BB6331" w:rsidP="006E30D6">
      <w:pPr>
        <w:rPr>
          <w:u w:color="FF0000"/>
        </w:rPr>
      </w:pPr>
      <w:r w:rsidRPr="00A76148">
        <w:rPr>
          <w:rFonts w:hint="eastAsia"/>
          <w:u w:color="FF0000"/>
        </w:rPr>
        <w:lastRenderedPageBreak/>
        <w:t>【平成</w:t>
      </w:r>
      <w:r w:rsidRPr="00A76148">
        <w:rPr>
          <w:rFonts w:hint="eastAsia"/>
          <w:u w:color="FF0000"/>
        </w:rPr>
        <w:t>11</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22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160</w:t>
      </w:r>
      <w:r w:rsidRPr="00A76148">
        <w:rPr>
          <w:rFonts w:hint="eastAsia"/>
          <w:u w:color="FF0000"/>
        </w:rPr>
        <w:t>号】</w:t>
      </w:r>
    </w:p>
    <w:p w:rsidR="006E30D6" w:rsidRPr="00A76148" w:rsidRDefault="006E30D6" w:rsidP="006E30D6">
      <w:pPr>
        <w:rPr>
          <w:u w:color="FF0000"/>
        </w:rPr>
      </w:pPr>
    </w:p>
    <w:p w:rsidR="006E30D6" w:rsidRPr="00A76148" w:rsidRDefault="006E30D6" w:rsidP="006E30D6">
      <w:pPr>
        <w:rPr>
          <w:u w:color="FF0000"/>
        </w:rPr>
      </w:pPr>
      <w:r w:rsidRPr="00A76148">
        <w:rPr>
          <w:rFonts w:hint="eastAsia"/>
          <w:u w:color="FF0000"/>
        </w:rPr>
        <w:t>（改正後）</w:t>
      </w:r>
    </w:p>
    <w:p w:rsidR="006E30D6" w:rsidRPr="00A76148" w:rsidRDefault="006E30D6" w:rsidP="006E30D6">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第五条若しくは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6E30D6" w:rsidRPr="00A76148" w:rsidRDefault="006E30D6" w:rsidP="006E30D6">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w:t>
      </w:r>
      <w:r w:rsidR="00713ECA" w:rsidRPr="00A76148">
        <w:rPr>
          <w:rFonts w:hint="eastAsia"/>
          <w:u w:val="double" w:color="FF0000"/>
        </w:rPr>
        <w:t>内閣総理大臣</w:t>
      </w:r>
      <w:r w:rsidRPr="00A76148">
        <w:rPr>
          <w:rFonts w:hint="eastAsia"/>
          <w:u w:color="FF0000"/>
        </w:rPr>
        <w:t>は、公益又は投資者保護のため必要かつ適当であると認めるときは、当該訂正発行登録書が提出された日から十五日を超えない範囲内において</w:t>
      </w:r>
      <w:r w:rsidR="00713ECA" w:rsidRPr="00A76148">
        <w:rPr>
          <w:rFonts w:hint="eastAsia"/>
          <w:u w:val="double" w:color="FF0000"/>
        </w:rPr>
        <w:t>内閣総理大臣</w:t>
      </w:r>
      <w:r w:rsidRPr="00A76148">
        <w:rPr>
          <w:rFonts w:hint="eastAsia"/>
          <w:u w:color="FF0000"/>
        </w:rPr>
        <w:t>が指定する期間、当該発行登録の効力の停止を命ずることができる。</w:t>
      </w:r>
    </w:p>
    <w:p w:rsidR="006E30D6" w:rsidRPr="00A76148" w:rsidRDefault="006E30D6" w:rsidP="006E30D6">
      <w:pPr>
        <w:ind w:left="178" w:hangingChars="85" w:hanging="178"/>
        <w:rPr>
          <w:u w:color="FF0000"/>
        </w:rPr>
      </w:pPr>
    </w:p>
    <w:p w:rsidR="006E30D6" w:rsidRPr="00A76148" w:rsidRDefault="006E30D6" w:rsidP="006E30D6">
      <w:pPr>
        <w:ind w:left="178" w:hangingChars="85" w:hanging="178"/>
        <w:rPr>
          <w:u w:color="FF0000"/>
        </w:rPr>
      </w:pPr>
      <w:r w:rsidRPr="00A76148">
        <w:rPr>
          <w:rFonts w:hint="eastAsia"/>
          <w:u w:color="FF0000"/>
        </w:rPr>
        <w:t>（改正前）</w:t>
      </w:r>
    </w:p>
    <w:p w:rsidR="006E30D6" w:rsidRPr="00A76148" w:rsidRDefault="006E30D6" w:rsidP="006E30D6">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第五条若しくは前条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6E30D6" w:rsidRPr="00A76148" w:rsidRDefault="006E30D6" w:rsidP="006E30D6">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w:t>
      </w:r>
      <w:r w:rsidRPr="00A76148">
        <w:rPr>
          <w:rFonts w:hint="eastAsia"/>
          <w:u w:val="single" w:color="FF0000"/>
        </w:rPr>
        <w:t>大蔵大臣</w:t>
      </w:r>
      <w:r w:rsidRPr="00A76148">
        <w:rPr>
          <w:rFonts w:hint="eastAsia"/>
          <w:u w:color="FF0000"/>
        </w:rPr>
        <w:t>は、公益又は投資者保護のため必要かつ適当であると認めるときは、当該訂正発行登録書が提出された日から十五日を超えない範囲内において</w:t>
      </w:r>
      <w:r w:rsidRPr="00A76148">
        <w:rPr>
          <w:rFonts w:hint="eastAsia"/>
          <w:u w:val="single" w:color="FF0000"/>
        </w:rPr>
        <w:t>大蔵大臣</w:t>
      </w:r>
      <w:r w:rsidRPr="00A76148">
        <w:rPr>
          <w:rFonts w:hint="eastAsia"/>
          <w:u w:color="FF0000"/>
        </w:rPr>
        <w:t>が指定する期間、当該発行登録の効力の停止を命ずることができる。</w:t>
      </w:r>
    </w:p>
    <w:p w:rsidR="006E30D6" w:rsidRPr="00A76148" w:rsidRDefault="006E30D6" w:rsidP="006E30D6">
      <w:pPr>
        <w:rPr>
          <w:u w:color="FF0000"/>
        </w:rPr>
      </w:pPr>
    </w:p>
    <w:p w:rsidR="006E30D6" w:rsidRPr="00A76148" w:rsidRDefault="006E30D6" w:rsidP="006E30D6">
      <w:pPr>
        <w:ind w:left="178" w:hangingChars="85" w:hanging="178"/>
        <w:rPr>
          <w:u w:color="FF0000"/>
        </w:rPr>
      </w:pP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11</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8</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151</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11</w:t>
      </w:r>
      <w:r w:rsidRPr="00A76148">
        <w:rPr>
          <w:rFonts w:hint="eastAsia"/>
          <w:u w:color="FF0000"/>
        </w:rPr>
        <w:t>年</w:t>
      </w:r>
      <w:r w:rsidRPr="00A76148">
        <w:rPr>
          <w:rFonts w:hint="eastAsia"/>
          <w:u w:color="FF0000"/>
        </w:rPr>
        <w:t>8</w:t>
      </w:r>
      <w:r w:rsidRPr="00A76148">
        <w:rPr>
          <w:rFonts w:hint="eastAsia"/>
          <w:u w:color="FF0000"/>
        </w:rPr>
        <w:t>月</w:t>
      </w:r>
      <w:r w:rsidRPr="00A76148">
        <w:rPr>
          <w:rFonts w:hint="eastAsia"/>
          <w:u w:color="FF0000"/>
        </w:rPr>
        <w:t>13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125</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11</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80</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10</w:t>
      </w:r>
      <w:r w:rsidRPr="00A76148">
        <w:rPr>
          <w:rFonts w:hint="eastAsia"/>
          <w:u w:color="FF0000"/>
        </w:rPr>
        <w:t>年</w:t>
      </w:r>
      <w:r w:rsidRPr="00A76148">
        <w:rPr>
          <w:rFonts w:hint="eastAsia"/>
          <w:u w:color="FF0000"/>
        </w:rPr>
        <w:t>10</w:t>
      </w:r>
      <w:r w:rsidRPr="00A76148">
        <w:rPr>
          <w:rFonts w:hint="eastAsia"/>
          <w:u w:color="FF0000"/>
        </w:rPr>
        <w:t>月</w:t>
      </w:r>
      <w:r w:rsidRPr="00A76148">
        <w:rPr>
          <w:rFonts w:hint="eastAsia"/>
          <w:u w:color="FF0000"/>
        </w:rPr>
        <w:t>16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131</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10</w:t>
      </w:r>
      <w:r w:rsidRPr="00A76148">
        <w:rPr>
          <w:rFonts w:hint="eastAsia"/>
          <w:u w:color="FF0000"/>
        </w:rPr>
        <w:t>年</w:t>
      </w:r>
      <w:r w:rsidRPr="00A76148">
        <w:rPr>
          <w:rFonts w:hint="eastAsia"/>
          <w:u w:color="FF0000"/>
        </w:rPr>
        <w:t>10</w:t>
      </w:r>
      <w:r w:rsidRPr="00A76148">
        <w:rPr>
          <w:rFonts w:hint="eastAsia"/>
          <w:u w:color="FF0000"/>
        </w:rPr>
        <w:t>月</w:t>
      </w:r>
      <w:r w:rsidRPr="00A76148">
        <w:rPr>
          <w:rFonts w:hint="eastAsia"/>
          <w:u w:color="FF0000"/>
        </w:rPr>
        <w:t>13</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118</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10</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15</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107</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10</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15</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106</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121</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120</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12</w:t>
      </w:r>
      <w:r w:rsidRPr="00A76148">
        <w:rPr>
          <w:rFonts w:hint="eastAsia"/>
          <w:u w:color="FF0000"/>
        </w:rPr>
        <w:t>月</w:t>
      </w:r>
      <w:r w:rsidRPr="00A76148">
        <w:rPr>
          <w:rFonts w:hint="eastAsia"/>
          <w:u w:color="FF0000"/>
        </w:rPr>
        <w:t>10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117</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20</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102</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21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56</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9</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21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55</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8</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94</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7</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7</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106</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6</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70</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5</w:t>
      </w:r>
      <w:r w:rsidRPr="00A76148">
        <w:rPr>
          <w:rFonts w:hint="eastAsia"/>
          <w:u w:color="FF0000"/>
        </w:rPr>
        <w:t>年</w:t>
      </w:r>
      <w:r w:rsidRPr="00A76148">
        <w:rPr>
          <w:rFonts w:hint="eastAsia"/>
          <w:u w:color="FF0000"/>
        </w:rPr>
        <w:t>11</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89</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5</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14</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63</w:t>
      </w:r>
      <w:r w:rsidRPr="00A76148">
        <w:rPr>
          <w:rFonts w:hint="eastAsia"/>
          <w:u w:color="FF0000"/>
        </w:rPr>
        <w:t>号】</w:t>
      </w:r>
      <w:r w:rsidR="006E30D6" w:rsidRPr="00A76148">
        <w:rPr>
          <w:u w:color="FF0000"/>
        </w:rPr>
        <w:tab/>
      </w:r>
      <w:r w:rsidR="006E30D6"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5</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12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44</w:t>
      </w:r>
      <w:r w:rsidRPr="00A76148">
        <w:rPr>
          <w:rFonts w:hint="eastAsia"/>
          <w:u w:color="FF0000"/>
        </w:rPr>
        <w:t>号】</w:t>
      </w:r>
      <w:r w:rsidR="006E30D6" w:rsidRPr="00A76148">
        <w:rPr>
          <w:u w:color="FF0000"/>
        </w:rPr>
        <w:tab/>
      </w:r>
      <w:r w:rsidR="006E30D6" w:rsidRPr="00A76148">
        <w:rPr>
          <w:rFonts w:hint="eastAsia"/>
          <w:u w:color="FF0000"/>
        </w:rPr>
        <w:t>（改正なし）</w:t>
      </w:r>
    </w:p>
    <w:p w:rsidR="001B45AC" w:rsidRPr="00A76148" w:rsidRDefault="00BB6331" w:rsidP="001B45AC">
      <w:pPr>
        <w:rPr>
          <w:u w:color="FF0000"/>
        </w:rPr>
      </w:pPr>
      <w:r w:rsidRPr="00A76148">
        <w:rPr>
          <w:rFonts w:hint="eastAsia"/>
          <w:u w:color="FF0000"/>
        </w:rPr>
        <w:t>【平成</w:t>
      </w:r>
      <w:r w:rsidRPr="00A76148">
        <w:rPr>
          <w:rFonts w:hint="eastAsia"/>
          <w:u w:color="FF0000"/>
        </w:rPr>
        <w:t>4</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26</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87</w:t>
      </w:r>
      <w:r w:rsidRPr="00A76148">
        <w:rPr>
          <w:rFonts w:hint="eastAsia"/>
          <w:u w:color="FF0000"/>
        </w:rPr>
        <w:t>号】</w:t>
      </w:r>
    </w:p>
    <w:p w:rsidR="001B45AC" w:rsidRPr="00A76148" w:rsidRDefault="001B45AC" w:rsidP="001B45AC">
      <w:pPr>
        <w:rPr>
          <w:u w:color="FF0000"/>
        </w:rPr>
      </w:pPr>
    </w:p>
    <w:p w:rsidR="001B45AC" w:rsidRPr="00A76148" w:rsidRDefault="001B45AC" w:rsidP="001B45AC">
      <w:pPr>
        <w:rPr>
          <w:u w:color="FF0000"/>
        </w:rPr>
      </w:pPr>
      <w:r w:rsidRPr="00A76148">
        <w:rPr>
          <w:rFonts w:hint="eastAsia"/>
          <w:u w:color="FF0000"/>
        </w:rPr>
        <w:t>（改正後）</w:t>
      </w:r>
    </w:p>
    <w:p w:rsidR="001B45AC" w:rsidRPr="00A76148" w:rsidRDefault="001B45AC" w:rsidP="001B45AC">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w:t>
      </w:r>
      <w:r w:rsidRPr="00A76148">
        <w:rPr>
          <w:rFonts w:hint="eastAsia"/>
          <w:u w:val="single" w:color="FF0000"/>
        </w:rPr>
        <w:t>第五条若しくは前条</w:t>
      </w:r>
      <w:r w:rsidRPr="00A76148">
        <w:rPr>
          <w:rFonts w:hint="eastAsia"/>
          <w:u w:color="FF0000"/>
        </w:rPr>
        <w:t>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1B45AC" w:rsidRPr="00A76148" w:rsidRDefault="001B45AC" w:rsidP="001B45AC">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発行登録が効力を生じた日以後に、前条の規定により訂正発行登録書が提出された場合には、大蔵大臣は、公益又は投資者保護のため必要かつ適当であると認めるときは、当</w:t>
      </w:r>
      <w:r w:rsidRPr="00A76148">
        <w:rPr>
          <w:rFonts w:hint="eastAsia"/>
          <w:u w:color="FF0000"/>
        </w:rPr>
        <w:lastRenderedPageBreak/>
        <w:t>該訂正発行登録書が提出された日から十五日を超えない範囲内において大蔵大臣が指定する期間、当該発行登録の効力の停止を命ずることができる。</w:t>
      </w:r>
    </w:p>
    <w:p w:rsidR="001B45AC" w:rsidRPr="00A76148" w:rsidRDefault="001B45AC" w:rsidP="001B45AC">
      <w:pPr>
        <w:ind w:left="178" w:hangingChars="85" w:hanging="178"/>
        <w:rPr>
          <w:u w:color="FF0000"/>
        </w:rPr>
      </w:pPr>
    </w:p>
    <w:p w:rsidR="001B45AC" w:rsidRPr="00A76148" w:rsidRDefault="001B45AC" w:rsidP="001B45AC">
      <w:pPr>
        <w:ind w:left="178" w:hangingChars="85" w:hanging="178"/>
        <w:rPr>
          <w:u w:color="FF0000"/>
        </w:rPr>
      </w:pPr>
      <w:r w:rsidRPr="00A76148">
        <w:rPr>
          <w:rFonts w:hint="eastAsia"/>
          <w:u w:color="FF0000"/>
        </w:rPr>
        <w:t>（改正前）</w:t>
      </w:r>
    </w:p>
    <w:p w:rsidR="001B45AC" w:rsidRPr="00A76148" w:rsidRDefault="001B45AC" w:rsidP="001B45AC">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w:t>
      </w:r>
      <w:r w:rsidRPr="00A76148">
        <w:rPr>
          <w:rFonts w:hint="eastAsia"/>
          <w:u w:val="single" w:color="FF0000"/>
        </w:rPr>
        <w:t>第五条又は前条</w:t>
      </w:r>
      <w:r w:rsidRPr="00A76148">
        <w:rPr>
          <w:rFonts w:hint="eastAsia"/>
          <w:u w:color="FF0000"/>
        </w:rPr>
        <w:t>の規定による届出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1B45AC" w:rsidRPr="00A76148" w:rsidRDefault="001B45AC" w:rsidP="001B45AC">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大蔵大臣は、公益又は投資者保護のため必要かつ適当であると認めるときは、当該訂正発行登録書が提出された日から十五日を超えない範囲内において大蔵大臣が指定する期間、当該発行登録の効力の停止を命ずることができる。</w:t>
      </w:r>
    </w:p>
    <w:p w:rsidR="001B45AC" w:rsidRPr="00A76148" w:rsidRDefault="001B45AC" w:rsidP="001B45AC">
      <w:pPr>
        <w:rPr>
          <w:u w:color="FF0000"/>
        </w:rPr>
      </w:pPr>
    </w:p>
    <w:p w:rsidR="001B45AC" w:rsidRPr="00A76148" w:rsidRDefault="001B45AC" w:rsidP="001B45AC">
      <w:pPr>
        <w:ind w:left="178" w:hangingChars="85" w:hanging="178"/>
        <w:rPr>
          <w:u w:color="FF0000"/>
        </w:rPr>
      </w:pP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4</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5</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73</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3</w:t>
      </w:r>
      <w:r w:rsidRPr="00A76148">
        <w:rPr>
          <w:rFonts w:hint="eastAsia"/>
          <w:u w:color="FF0000"/>
        </w:rPr>
        <w:t>年</w:t>
      </w:r>
      <w:r w:rsidRPr="00A76148">
        <w:rPr>
          <w:rFonts w:hint="eastAsia"/>
          <w:u w:color="FF0000"/>
        </w:rPr>
        <w:t>10</w:t>
      </w:r>
      <w:r w:rsidRPr="00A76148">
        <w:rPr>
          <w:rFonts w:hint="eastAsia"/>
          <w:u w:color="FF0000"/>
        </w:rPr>
        <w:t>月</w:t>
      </w:r>
      <w:r w:rsidRPr="00A76148">
        <w:rPr>
          <w:rFonts w:hint="eastAsia"/>
          <w:u w:color="FF0000"/>
        </w:rPr>
        <w:t>5</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96</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2</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29</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65</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w:t>
      </w:r>
      <w:r w:rsidRPr="00A76148">
        <w:rPr>
          <w:rFonts w:hint="eastAsia"/>
          <w:u w:color="FF0000"/>
        </w:rPr>
        <w:t>2</w:t>
      </w:r>
      <w:r w:rsidRPr="00A76148">
        <w:rPr>
          <w:rFonts w:hint="eastAsia"/>
          <w:u w:color="FF0000"/>
        </w:rPr>
        <w:t>年</w:t>
      </w:r>
      <w:r w:rsidRPr="00A76148">
        <w:rPr>
          <w:rFonts w:hint="eastAsia"/>
          <w:u w:color="FF0000"/>
        </w:rPr>
        <w:t>6</w:t>
      </w:r>
      <w:r w:rsidRPr="00A76148">
        <w:rPr>
          <w:rFonts w:hint="eastAsia"/>
          <w:u w:color="FF0000"/>
        </w:rPr>
        <w:t>月</w:t>
      </w:r>
      <w:r w:rsidRPr="00A76148">
        <w:rPr>
          <w:rFonts w:hint="eastAsia"/>
          <w:u w:color="FF0000"/>
        </w:rPr>
        <w:t>22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43</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【平成元年</w:t>
      </w:r>
      <w:r w:rsidRPr="00A76148">
        <w:rPr>
          <w:rFonts w:hint="eastAsia"/>
          <w:u w:color="FF0000"/>
        </w:rPr>
        <w:t>12</w:t>
      </w:r>
      <w:r w:rsidRPr="00A76148">
        <w:rPr>
          <w:rFonts w:hint="eastAsia"/>
          <w:u w:color="FF0000"/>
        </w:rPr>
        <w:t>月</w:t>
      </w:r>
      <w:r w:rsidRPr="00A76148">
        <w:rPr>
          <w:rFonts w:hint="eastAsia"/>
          <w:u w:color="FF0000"/>
        </w:rPr>
        <w:t>22</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91</w:t>
      </w:r>
      <w:r w:rsidRPr="00A76148">
        <w:rPr>
          <w:rFonts w:hint="eastAsia"/>
          <w:u w:color="FF0000"/>
        </w:rPr>
        <w:t>号】</w:t>
      </w:r>
      <w:r w:rsidR="001B45AC" w:rsidRPr="00A76148">
        <w:rPr>
          <w:u w:color="FF0000"/>
        </w:rPr>
        <w:tab/>
      </w:r>
      <w:r w:rsidR="001B45AC" w:rsidRPr="00A76148">
        <w:rPr>
          <w:rFonts w:hint="eastAsia"/>
          <w:u w:color="FF0000"/>
        </w:rPr>
        <w:t>（改正なし）</w:t>
      </w:r>
    </w:p>
    <w:p w:rsidR="00BB6331" w:rsidRPr="00A76148" w:rsidRDefault="00BB6331" w:rsidP="00BB6331">
      <w:pPr>
        <w:rPr>
          <w:rFonts w:hint="eastAsia"/>
          <w:u w:color="FF0000"/>
        </w:rPr>
      </w:pPr>
      <w:r w:rsidRPr="00A76148">
        <w:rPr>
          <w:rFonts w:hint="eastAsia"/>
          <w:u w:color="FF0000"/>
        </w:rPr>
        <w:t>【昭和</w:t>
      </w:r>
      <w:r w:rsidRPr="00A76148">
        <w:rPr>
          <w:rFonts w:hint="eastAsia"/>
          <w:u w:color="FF0000"/>
        </w:rPr>
        <w:t>63</w:t>
      </w:r>
      <w:r w:rsidRPr="00A76148">
        <w:rPr>
          <w:rFonts w:hint="eastAsia"/>
          <w:u w:color="FF0000"/>
        </w:rPr>
        <w:t>年</w:t>
      </w:r>
      <w:r w:rsidRPr="00A76148">
        <w:rPr>
          <w:rFonts w:hint="eastAsia"/>
          <w:u w:color="FF0000"/>
        </w:rPr>
        <w:t>5</w:t>
      </w:r>
      <w:r w:rsidRPr="00A76148">
        <w:rPr>
          <w:rFonts w:hint="eastAsia"/>
          <w:u w:color="FF0000"/>
        </w:rPr>
        <w:t>月</w:t>
      </w:r>
      <w:r w:rsidRPr="00A76148">
        <w:rPr>
          <w:rFonts w:hint="eastAsia"/>
          <w:u w:color="FF0000"/>
        </w:rPr>
        <w:t>31</w:t>
      </w:r>
      <w:r w:rsidRPr="00A76148">
        <w:rPr>
          <w:rFonts w:hint="eastAsia"/>
          <w:u w:color="FF0000"/>
        </w:rPr>
        <w:t>日</w:t>
      </w:r>
      <w:r w:rsidRPr="00A76148">
        <w:rPr>
          <w:rFonts w:hint="eastAsia"/>
          <w:u w:color="FF0000"/>
        </w:rPr>
        <w:tab/>
      </w:r>
      <w:r w:rsidRPr="00A76148">
        <w:rPr>
          <w:rFonts w:hint="eastAsia"/>
          <w:u w:color="FF0000"/>
        </w:rPr>
        <w:t>法律第</w:t>
      </w:r>
      <w:r w:rsidRPr="00A76148">
        <w:rPr>
          <w:rFonts w:hint="eastAsia"/>
          <w:u w:color="FF0000"/>
        </w:rPr>
        <w:t>75</w:t>
      </w:r>
      <w:r w:rsidRPr="00A76148">
        <w:rPr>
          <w:rFonts w:hint="eastAsia"/>
          <w:u w:color="FF0000"/>
        </w:rPr>
        <w:t>号】</w:t>
      </w:r>
    </w:p>
    <w:p w:rsidR="00F55FC0" w:rsidRPr="00A76148" w:rsidRDefault="00F55FC0" w:rsidP="00F55FC0">
      <w:pPr>
        <w:rPr>
          <w:u w:color="FF0000"/>
        </w:rPr>
      </w:pPr>
    </w:p>
    <w:p w:rsidR="00F55FC0" w:rsidRPr="00A76148" w:rsidRDefault="00F55FC0" w:rsidP="00F55FC0">
      <w:pPr>
        <w:rPr>
          <w:u w:color="FF0000"/>
        </w:rPr>
      </w:pPr>
      <w:r w:rsidRPr="00A76148">
        <w:rPr>
          <w:rFonts w:hint="eastAsia"/>
          <w:u w:color="FF0000"/>
        </w:rPr>
        <w:t>（改正後）</w:t>
      </w:r>
    </w:p>
    <w:p w:rsidR="00F55FC0" w:rsidRPr="00A76148" w:rsidRDefault="00F55FC0" w:rsidP="00F55FC0">
      <w:pPr>
        <w:ind w:left="178" w:hangingChars="85" w:hanging="178"/>
        <w:rPr>
          <w:rFonts w:hint="eastAsia"/>
          <w:u w:color="FF0000"/>
        </w:rPr>
      </w:pPr>
      <w:r w:rsidRPr="00A76148">
        <w:rPr>
          <w:rFonts w:hint="eastAsia"/>
          <w:u w:color="FF0000"/>
        </w:rPr>
        <w:t>第二十三条の五　第八条の規定は、発行登録の効力の発生について準用する。この場合において、同条第一項中「第五条第一項の規定による届出書（同項ただし書に規定する事項の記載がない場合には、当該事項に係る前条の規定による訂正届出書。次項において同じ。）」とあるのは「第二十三条の三第一項に規定する発行登録書（以下第二十三条までにおいて「発行登録書」という。）」と、同条第二項中「前条の規定による訂正届出書」とあるのは「第二十三条の四の規定による訂正発行登録書」と、「第五条第一項の規定による届出書」とあるのは「発行登録書」と、同条第三項中「第五条又は前条の規定による届出</w:t>
      </w:r>
      <w:r w:rsidRPr="00A76148">
        <w:rPr>
          <w:rFonts w:hint="eastAsia"/>
          <w:u w:color="FF0000"/>
        </w:rPr>
        <w:lastRenderedPageBreak/>
        <w:t>書類」とあるのは「発行登録書及びその添付書類又は第二十三条の三第三項に規定する発行登録（以下第二十三条までにおいて「発行登録」という。）が効力を生ずることとなる日前において提出される第二十三条の四の規定による訂正発行登録書」と、「当該届出書類の届出者」とあるのは「これらの書類の提出者」と読み替えるものとする。</w:t>
      </w:r>
    </w:p>
    <w:p w:rsidR="00F55FC0" w:rsidRPr="00A76148" w:rsidRDefault="00F55FC0" w:rsidP="00F55FC0">
      <w:pPr>
        <w:ind w:left="178" w:hangingChars="85" w:hanging="178"/>
        <w:rPr>
          <w:rFonts w:hint="eastAsia"/>
          <w:u w:color="FF0000"/>
        </w:rPr>
      </w:pPr>
      <w:r w:rsidRPr="00A76148">
        <w:rPr>
          <w:rFonts w:hint="eastAsia"/>
          <w:u w:color="FF0000"/>
        </w:rPr>
        <w:t>②　発行登録が効力を生じた日以後に、前条の規定により訂正発行登録書が提出された場合には、大蔵大臣は、公益又は投資者保護のため必要かつ適当であると認めるときは、当該訂正発行登録書が提出された日から十五日を超えない範囲内において大蔵大臣が指定する期間、当該発行登録の効力の停止を命ずることができる。</w:t>
      </w:r>
    </w:p>
    <w:p w:rsidR="00F55FC0" w:rsidRPr="00A76148" w:rsidRDefault="00F55FC0" w:rsidP="00F55FC0">
      <w:pPr>
        <w:ind w:left="178" w:hangingChars="85" w:hanging="178"/>
        <w:rPr>
          <w:u w:color="FF0000"/>
        </w:rPr>
      </w:pPr>
    </w:p>
    <w:p w:rsidR="00F55FC0" w:rsidRPr="00A76148" w:rsidRDefault="00F55FC0" w:rsidP="00F55FC0">
      <w:pPr>
        <w:ind w:left="178" w:hangingChars="85" w:hanging="178"/>
        <w:rPr>
          <w:u w:color="FF0000"/>
        </w:rPr>
      </w:pPr>
      <w:r w:rsidRPr="00A76148">
        <w:rPr>
          <w:rFonts w:hint="eastAsia"/>
          <w:u w:color="FF0000"/>
        </w:rPr>
        <w:t>（改正前）</w:t>
      </w:r>
    </w:p>
    <w:p w:rsidR="00F55FC0" w:rsidRPr="00A76148" w:rsidRDefault="00F55FC0" w:rsidP="00F55FC0">
      <w:pPr>
        <w:rPr>
          <w:u w:val="single" w:color="FF0000"/>
        </w:rPr>
      </w:pPr>
      <w:r w:rsidRPr="00A76148">
        <w:rPr>
          <w:rFonts w:hint="eastAsia"/>
          <w:u w:val="single" w:color="FF0000"/>
        </w:rPr>
        <w:t>（新設）</w:t>
      </w:r>
    </w:p>
    <w:p w:rsidR="00F55FC0" w:rsidRPr="00A76148" w:rsidRDefault="00F55FC0" w:rsidP="00F55FC0">
      <w:pPr>
        <w:rPr>
          <w:u w:color="FF0000"/>
        </w:rPr>
      </w:pPr>
    </w:p>
    <w:sectPr w:rsidR="00F55FC0" w:rsidRPr="00A7614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909" w:rsidRDefault="008A2909">
      <w:r>
        <w:separator/>
      </w:r>
    </w:p>
  </w:endnote>
  <w:endnote w:type="continuationSeparator" w:id="0">
    <w:p w:rsidR="008A2909" w:rsidRDefault="008A2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000C9">
      <w:rPr>
        <w:rStyle w:val="a4"/>
        <w:noProof/>
      </w:rPr>
      <w:t>2</w:t>
    </w:r>
    <w:r>
      <w:rPr>
        <w:rStyle w:val="a4"/>
      </w:rPr>
      <w:fldChar w:fldCharType="end"/>
    </w:r>
  </w:p>
  <w:p w:rsidR="00BB6331" w:rsidRDefault="00A85AF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23</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909" w:rsidRDefault="008A2909">
      <w:r>
        <w:separator/>
      </w:r>
    </w:p>
  </w:footnote>
  <w:footnote w:type="continuationSeparator" w:id="0">
    <w:p w:rsidR="008A2909" w:rsidRDefault="008A29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B45AC"/>
    <w:rsid w:val="00516C41"/>
    <w:rsid w:val="00522A5F"/>
    <w:rsid w:val="006746FE"/>
    <w:rsid w:val="00685BE6"/>
    <w:rsid w:val="006E30D6"/>
    <w:rsid w:val="00713ECA"/>
    <w:rsid w:val="008A2909"/>
    <w:rsid w:val="00A000C9"/>
    <w:rsid w:val="00A76148"/>
    <w:rsid w:val="00A85AFB"/>
    <w:rsid w:val="00B578EC"/>
    <w:rsid w:val="00BB6331"/>
    <w:rsid w:val="00E4246D"/>
    <w:rsid w:val="00F55FC0"/>
    <w:rsid w:val="00F6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30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5AF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766347">
      <w:bodyDiv w:val="1"/>
      <w:marLeft w:val="0"/>
      <w:marRight w:val="0"/>
      <w:marTop w:val="0"/>
      <w:marBottom w:val="0"/>
      <w:divBdr>
        <w:top w:val="none" w:sz="0" w:space="0" w:color="auto"/>
        <w:left w:val="none" w:sz="0" w:space="0" w:color="auto"/>
        <w:bottom w:val="none" w:sz="0" w:space="0" w:color="auto"/>
        <w:right w:val="none" w:sz="0" w:space="0" w:color="auto"/>
      </w:divBdr>
    </w:div>
    <w:div w:id="838421859">
      <w:bodyDiv w:val="1"/>
      <w:marLeft w:val="0"/>
      <w:marRight w:val="0"/>
      <w:marTop w:val="0"/>
      <w:marBottom w:val="0"/>
      <w:divBdr>
        <w:top w:val="none" w:sz="0" w:space="0" w:color="auto"/>
        <w:left w:val="none" w:sz="0" w:space="0" w:color="auto"/>
        <w:bottom w:val="none" w:sz="0" w:space="0" w:color="auto"/>
        <w:right w:val="none" w:sz="0" w:space="0" w:color="auto"/>
      </w:divBdr>
    </w:div>
    <w:div w:id="1263806435">
      <w:bodyDiv w:val="1"/>
      <w:marLeft w:val="0"/>
      <w:marRight w:val="0"/>
      <w:marTop w:val="0"/>
      <w:marBottom w:val="0"/>
      <w:divBdr>
        <w:top w:val="none" w:sz="0" w:space="0" w:color="auto"/>
        <w:left w:val="none" w:sz="0" w:space="0" w:color="auto"/>
        <w:bottom w:val="none" w:sz="0" w:space="0" w:color="auto"/>
        <w:right w:val="none" w:sz="0" w:space="0" w:color="auto"/>
      </w:divBdr>
    </w:div>
    <w:div w:id="1738046315">
      <w:bodyDiv w:val="1"/>
      <w:marLeft w:val="0"/>
      <w:marRight w:val="0"/>
      <w:marTop w:val="0"/>
      <w:marBottom w:val="0"/>
      <w:divBdr>
        <w:top w:val="none" w:sz="0" w:space="0" w:color="auto"/>
        <w:left w:val="none" w:sz="0" w:space="0" w:color="auto"/>
        <w:bottom w:val="none" w:sz="0" w:space="0" w:color="auto"/>
        <w:right w:val="none" w:sz="0" w:space="0" w:color="auto"/>
      </w:divBdr>
    </w:div>
    <w:div w:id="212973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1017</Words>
  <Characters>5800</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金融商品取引法第23条の5</vt:lpstr>
      <vt:lpstr>金融商品取引法第23条の5</vt:lpstr>
    </vt:vector>
  </TitlesOfParts>
  <Manager/>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金融商品取引法第23条の5</dc:title>
  <dc:subject/>
  <dc:creator/>
  <cp:keywords/>
  <dc:description/>
  <cp:lastModifiedBy/>
  <cp:revision>1</cp:revision>
  <dcterms:created xsi:type="dcterms:W3CDTF">2024-08-16T07:57:00Z</dcterms:created>
  <dcterms:modified xsi:type="dcterms:W3CDTF">2024-08-16T07:57:00Z</dcterms:modified>
</cp:coreProperties>
</file>