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2F7C73" w:rsidRDefault="002F7C73" w:rsidP="002F7C73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2F7C73" w:rsidRDefault="00BB6331" w:rsidP="00BB6331">
      <w:pPr>
        <w:rPr>
          <w:rFonts w:hint="eastAsia"/>
        </w:rPr>
      </w:pPr>
    </w:p>
    <w:p w:rsidR="003413A3" w:rsidRDefault="003413A3" w:rsidP="003413A3">
      <w:pPr>
        <w:rPr>
          <w:rFonts w:hint="eastAsia"/>
        </w:rPr>
      </w:pPr>
      <w:r>
        <w:rPr>
          <w:rFonts w:hint="eastAsia"/>
        </w:rPr>
        <w:t>（役員の選任、任期及び解任）</w:t>
      </w:r>
    </w:p>
    <w:p w:rsidR="003413A3" w:rsidRDefault="003413A3" w:rsidP="00CB78A5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第七十九条の三十七　役員は、定款の定めるところにより、総会において選任し、又は解任する。ただし、設立当時の役員は、創立総会において選任する。</w:t>
      </w:r>
    </w:p>
    <w:p w:rsidR="003413A3" w:rsidRDefault="003413A3" w:rsidP="00CB78A5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前項の規定による基金の役員の選任（設立当時の役員の選任を除く。）及び解任は、内閣総理大臣及び財務大臣の認可を受けなければ、その効力を生じない。</w:t>
      </w:r>
    </w:p>
    <w:p w:rsidR="003413A3" w:rsidRDefault="003413A3" w:rsidP="00CB78A5">
      <w:pPr>
        <w:ind w:left="178" w:hangingChars="85" w:hanging="178"/>
        <w:rPr>
          <w:rFonts w:hint="eastAsia"/>
        </w:rPr>
      </w:pPr>
      <w:r>
        <w:rPr>
          <w:rFonts w:hint="eastAsia"/>
        </w:rPr>
        <w:t>３　役員の任期は、二年以内において定款の定める期間とする。</w:t>
      </w:r>
    </w:p>
    <w:p w:rsidR="003413A3" w:rsidRDefault="003413A3" w:rsidP="00CB78A5">
      <w:pPr>
        <w:ind w:left="178" w:hangingChars="85" w:hanging="178"/>
        <w:rPr>
          <w:rFonts w:hint="eastAsia"/>
        </w:rPr>
      </w:pPr>
      <w:r>
        <w:rPr>
          <w:rFonts w:hint="eastAsia"/>
        </w:rPr>
        <w:t>４　役員は、再任されることができる。</w:t>
      </w:r>
    </w:p>
    <w:p w:rsidR="00BB6331" w:rsidRDefault="003413A3" w:rsidP="00CB78A5">
      <w:pPr>
        <w:ind w:left="178" w:hangingChars="85" w:hanging="178"/>
        <w:rPr>
          <w:rFonts w:hint="eastAsia"/>
        </w:rPr>
      </w:pPr>
      <w:r>
        <w:rPr>
          <w:rFonts w:hint="eastAsia"/>
        </w:rPr>
        <w:t>５　内閣総理大臣及び財務大臣は、不正の手段により役員となつた者のあることが判明したとき、又は役員が法令、法令に基づく行政官庁の処分若しくは定款に違反したときは、基金に対し、当該役員の解任を命ず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EB7F1D"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B7F1D">
        <w:rPr>
          <w:rFonts w:hint="eastAsia"/>
        </w:rPr>
        <w:t>（改正なし）</w:t>
      </w:r>
    </w:p>
    <w:p w:rsidR="00EB7F1D" w:rsidRDefault="00EB7F1D" w:rsidP="00EB7F1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B78A5">
        <w:tab/>
      </w:r>
      <w:r w:rsidR="00CB78A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B78A5" w:rsidRDefault="00CB78A5" w:rsidP="00CB78A5"/>
    <w:p w:rsidR="00CB78A5" w:rsidRDefault="00CB78A5" w:rsidP="00CB78A5">
      <w:r>
        <w:rPr>
          <w:rFonts w:hint="eastAsia"/>
        </w:rPr>
        <w:t>（改正後）</w:t>
      </w:r>
    </w:p>
    <w:p w:rsidR="00CB78A5" w:rsidRPr="00483D8E" w:rsidRDefault="00CB78A5" w:rsidP="00CB78A5">
      <w:pPr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（役員の選任、任期及び解任）</w:t>
      </w:r>
    </w:p>
    <w:p w:rsidR="00CB78A5" w:rsidRPr="00483D8E" w:rsidRDefault="00CB78A5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第七十九条の三十七　役員は、定款の定めるところにより、総会において選任し、又は解任する。ただし、設立当時の役員は、創立総会において選任する。</w:t>
      </w:r>
    </w:p>
    <w:p w:rsidR="00CB78A5" w:rsidRPr="00483D8E" w:rsidRDefault="00CB78A5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２</w:t>
      </w:r>
      <w:r w:rsidRPr="00483D8E">
        <w:rPr>
          <w:rFonts w:hint="eastAsia"/>
          <w:u w:color="FF0000"/>
        </w:rPr>
        <w:t xml:space="preserve">　前項の規定による基金の役員の選任（設立当時の役員の選任を除く。）及び解任は、内閣総理大臣及び財務大臣の認可を受けなければ、その効力を生じない。</w:t>
      </w:r>
    </w:p>
    <w:p w:rsidR="00CB78A5" w:rsidRPr="00483D8E" w:rsidRDefault="00CB78A5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３</w:t>
      </w:r>
      <w:r w:rsidRPr="00483D8E">
        <w:rPr>
          <w:rFonts w:hint="eastAsia"/>
          <w:u w:color="FF0000"/>
        </w:rPr>
        <w:t xml:space="preserve">　役員の任期は、二年以内において定款の定める期間とする。</w:t>
      </w:r>
    </w:p>
    <w:p w:rsidR="00CB78A5" w:rsidRPr="00483D8E" w:rsidRDefault="00CB78A5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４</w:t>
      </w:r>
      <w:r w:rsidRPr="00483D8E">
        <w:rPr>
          <w:rFonts w:hint="eastAsia"/>
          <w:u w:color="FF0000"/>
        </w:rPr>
        <w:t xml:space="preserve">　役員は、再任されることができる。</w:t>
      </w:r>
    </w:p>
    <w:p w:rsidR="00CB78A5" w:rsidRPr="00483D8E" w:rsidRDefault="00CB78A5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lastRenderedPageBreak/>
        <w:t>５</w:t>
      </w:r>
      <w:r w:rsidRPr="00483D8E">
        <w:rPr>
          <w:rFonts w:hint="eastAsia"/>
          <w:u w:color="FF0000"/>
        </w:rPr>
        <w:t xml:space="preserve">　内閣総理大臣及び財務大臣は、不正の手段により役員となつた者のあることが判明したとき、又は役員が法令、法令に基づく行政官庁の処分若しくは定款に違反したときは、基金に対し、当該役員の解任を命ずることができる。</w:t>
      </w:r>
    </w:p>
    <w:p w:rsidR="00CB78A5" w:rsidRPr="00483D8E" w:rsidRDefault="00CB78A5" w:rsidP="00CB78A5">
      <w:pPr>
        <w:ind w:left="178" w:hangingChars="85" w:hanging="178"/>
        <w:rPr>
          <w:u w:color="FF0000"/>
        </w:rPr>
      </w:pPr>
    </w:p>
    <w:p w:rsidR="00CB78A5" w:rsidRPr="00483D8E" w:rsidRDefault="00CB78A5" w:rsidP="00CB78A5">
      <w:pPr>
        <w:ind w:left="178" w:hangingChars="85" w:hanging="178"/>
        <w:rPr>
          <w:u w:color="FF0000"/>
        </w:rPr>
      </w:pPr>
      <w:r w:rsidRPr="00483D8E">
        <w:rPr>
          <w:rFonts w:hint="eastAsia"/>
          <w:u w:color="FF0000"/>
        </w:rPr>
        <w:t>（改正前）</w:t>
      </w:r>
    </w:p>
    <w:p w:rsidR="00CB78A5" w:rsidRPr="00483D8E" w:rsidRDefault="00CB78A5" w:rsidP="00CB78A5">
      <w:pPr>
        <w:rPr>
          <w:u w:val="single" w:color="FF0000"/>
        </w:rPr>
      </w:pPr>
      <w:r w:rsidRPr="00483D8E">
        <w:rPr>
          <w:rFonts w:hint="eastAsia"/>
          <w:u w:val="single" w:color="FF0000"/>
        </w:rPr>
        <w:t>（新設）</w:t>
      </w:r>
    </w:p>
    <w:p w:rsidR="00CB78A5" w:rsidRPr="00483D8E" w:rsidRDefault="00CB78A5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第七十九条の三十七　役員は、定款の定めるところにより、総会において選任し、又は解任する。ただし、設立当時の役員は、創立総会において選任する。</w:t>
      </w:r>
    </w:p>
    <w:p w:rsidR="00CB78A5" w:rsidRPr="00483D8E" w:rsidRDefault="00483D8E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②</w:t>
      </w:r>
      <w:r w:rsidR="00CB78A5" w:rsidRPr="00483D8E">
        <w:rPr>
          <w:rFonts w:hint="eastAsia"/>
          <w:u w:color="FF0000"/>
        </w:rPr>
        <w:t xml:space="preserve">　前項の規定による基金の役員の選任（設立当時の役員の選任を除く。）及び解任は、内閣総理大臣及び財務大臣の認可を受けなければ、その効力を生じない。</w:t>
      </w:r>
    </w:p>
    <w:p w:rsidR="00CB78A5" w:rsidRPr="00483D8E" w:rsidRDefault="00483D8E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③</w:t>
      </w:r>
      <w:r w:rsidR="00CB78A5" w:rsidRPr="00483D8E">
        <w:rPr>
          <w:rFonts w:hint="eastAsia"/>
          <w:u w:color="FF0000"/>
        </w:rPr>
        <w:t xml:space="preserve">　役員の任期は、二年以内において定款の定める期間とする。</w:t>
      </w:r>
    </w:p>
    <w:p w:rsidR="00CB78A5" w:rsidRPr="00483D8E" w:rsidRDefault="00483D8E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④</w:t>
      </w:r>
      <w:r w:rsidR="00CB78A5" w:rsidRPr="00483D8E">
        <w:rPr>
          <w:rFonts w:hint="eastAsia"/>
          <w:u w:color="FF0000"/>
        </w:rPr>
        <w:t xml:space="preserve">　役員は、再任されることができる。</w:t>
      </w:r>
    </w:p>
    <w:p w:rsidR="00CB78A5" w:rsidRPr="00483D8E" w:rsidRDefault="00483D8E" w:rsidP="00CB78A5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val="single" w:color="FF0000"/>
        </w:rPr>
        <w:t>⑤</w:t>
      </w:r>
      <w:r w:rsidR="00CB78A5" w:rsidRPr="00483D8E">
        <w:rPr>
          <w:rFonts w:hint="eastAsia"/>
          <w:u w:color="FF0000"/>
        </w:rPr>
        <w:t xml:space="preserve">　内閣総理大臣及び財務大臣は、不正の手段により役員となつた者のあることが判明したとき、又は役員が法令、法令に基づく行政官庁の処分若しくは定款に違反したときは、基金に対し、当該役員の解任を命ずることができる。</w:t>
      </w:r>
    </w:p>
    <w:p w:rsidR="00CB78A5" w:rsidRPr="00483D8E" w:rsidRDefault="00CB78A5" w:rsidP="00CB78A5">
      <w:pPr>
        <w:rPr>
          <w:u w:color="FF0000"/>
        </w:rPr>
      </w:pPr>
    </w:p>
    <w:p w:rsidR="00CB78A5" w:rsidRPr="00483D8E" w:rsidRDefault="00CB78A5" w:rsidP="00CB78A5">
      <w:pPr>
        <w:ind w:left="178" w:hangingChars="85" w:hanging="178"/>
        <w:rPr>
          <w:u w:color="FF0000"/>
        </w:rPr>
      </w:pP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17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21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102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17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7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26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87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17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76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17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40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165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8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159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154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147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18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124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97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88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87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76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43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15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7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30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132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15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67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15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30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54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14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155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14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152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lastRenderedPageBreak/>
        <w:t>【平成</w:t>
      </w:r>
      <w:r w:rsidRPr="00483D8E">
        <w:rPr>
          <w:rFonts w:hint="eastAsia"/>
          <w:u w:color="FF0000"/>
        </w:rPr>
        <w:t>14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65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14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47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14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45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30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134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28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129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117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80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27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75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8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41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29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129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27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126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31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97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31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96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31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93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5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31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91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22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225</w:t>
      </w:r>
      <w:r w:rsidRPr="00483D8E">
        <w:rPr>
          <w:rFonts w:hint="eastAsia"/>
          <w:u w:color="FF0000"/>
        </w:rPr>
        <w:t>号】</w:t>
      </w:r>
      <w:r w:rsidR="00483D8E">
        <w:tab/>
      </w:r>
      <w:r w:rsidR="00483D8E">
        <w:rPr>
          <w:rFonts w:hint="eastAsia"/>
        </w:rPr>
        <w:t>（改正なし）</w:t>
      </w:r>
    </w:p>
    <w:p w:rsidR="008E3401" w:rsidRPr="00483D8E" w:rsidRDefault="00BB6331" w:rsidP="008E3401">
      <w:pPr>
        <w:rPr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22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160</w:t>
      </w:r>
      <w:r w:rsidRPr="00483D8E">
        <w:rPr>
          <w:rFonts w:hint="eastAsia"/>
          <w:u w:color="FF0000"/>
        </w:rPr>
        <w:t>号】</w:t>
      </w:r>
    </w:p>
    <w:p w:rsidR="008E3401" w:rsidRPr="00483D8E" w:rsidRDefault="008E3401" w:rsidP="008E3401">
      <w:pPr>
        <w:rPr>
          <w:u w:color="FF0000"/>
        </w:rPr>
      </w:pPr>
    </w:p>
    <w:p w:rsidR="008E3401" w:rsidRPr="00483D8E" w:rsidRDefault="008E3401" w:rsidP="008E3401">
      <w:pPr>
        <w:rPr>
          <w:u w:color="FF0000"/>
        </w:rPr>
      </w:pPr>
      <w:r w:rsidRPr="00483D8E">
        <w:rPr>
          <w:rFonts w:hint="eastAsia"/>
          <w:u w:color="FF0000"/>
        </w:rPr>
        <w:t>（改正後）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第七十九条の三十七　役員は、定款の定めるところにより、総会において選任し、又は解任する。ただし、設立当時の役員は、創立総会において選任する。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②　前項の規定による基金の役員の選任（設立当時の役員の選任を除く。）及び解任は、</w:t>
      </w:r>
      <w:r w:rsidR="001247B1" w:rsidRPr="00483D8E">
        <w:rPr>
          <w:rFonts w:hint="eastAsia"/>
          <w:u w:val="double" w:color="FF0000"/>
        </w:rPr>
        <w:t>内閣総理大臣</w:t>
      </w:r>
      <w:r w:rsidRPr="00483D8E">
        <w:rPr>
          <w:rFonts w:hint="eastAsia"/>
          <w:u w:val="single" w:color="FF0000"/>
        </w:rPr>
        <w:t>及び</w:t>
      </w:r>
      <w:r w:rsidR="001247B1" w:rsidRPr="00483D8E">
        <w:rPr>
          <w:rFonts w:hint="eastAsia"/>
          <w:u w:val="double" w:color="FF0000"/>
        </w:rPr>
        <w:t>財務大臣</w:t>
      </w:r>
      <w:r w:rsidRPr="00483D8E">
        <w:rPr>
          <w:rFonts w:hint="eastAsia"/>
          <w:u w:color="FF0000"/>
        </w:rPr>
        <w:t>の認可を受けなければ、その効力を生じない。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③　役員の任期は、二年以内において定款の定める期間とする。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④　役員は、再任されることができる。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 xml:space="preserve">⑤　</w:t>
      </w:r>
      <w:r w:rsidR="001247B1" w:rsidRPr="00483D8E">
        <w:rPr>
          <w:rFonts w:hint="eastAsia"/>
          <w:u w:val="double" w:color="FF0000"/>
        </w:rPr>
        <w:t>内閣総理大臣</w:t>
      </w:r>
      <w:r w:rsidRPr="00483D8E">
        <w:rPr>
          <w:rFonts w:hint="eastAsia"/>
          <w:u w:val="single" w:color="FF0000"/>
        </w:rPr>
        <w:t>及び</w:t>
      </w:r>
      <w:r w:rsidR="001247B1" w:rsidRPr="00483D8E">
        <w:rPr>
          <w:rFonts w:hint="eastAsia"/>
          <w:u w:val="double" w:color="FF0000"/>
        </w:rPr>
        <w:t>財務大臣</w:t>
      </w:r>
      <w:r w:rsidRPr="00483D8E">
        <w:rPr>
          <w:rFonts w:hint="eastAsia"/>
          <w:u w:color="FF0000"/>
        </w:rPr>
        <w:t>は、不正の手段により役員となつた者のあることが判明したとき、又は役員が法令、法令に基づく行政官庁の処分若しくは定款に違反したときは、基金に対し、当該役員の解任を命ずることができる。</w:t>
      </w:r>
    </w:p>
    <w:p w:rsidR="008E3401" w:rsidRPr="00483D8E" w:rsidRDefault="008E3401" w:rsidP="008E3401">
      <w:pPr>
        <w:ind w:left="178" w:hangingChars="85" w:hanging="178"/>
        <w:rPr>
          <w:u w:color="FF0000"/>
        </w:rPr>
      </w:pPr>
    </w:p>
    <w:p w:rsidR="008E3401" w:rsidRPr="00483D8E" w:rsidRDefault="008E3401" w:rsidP="008E3401">
      <w:pPr>
        <w:ind w:left="178" w:hangingChars="85" w:hanging="178"/>
        <w:rPr>
          <w:u w:color="FF0000"/>
        </w:rPr>
      </w:pPr>
      <w:r w:rsidRPr="00483D8E">
        <w:rPr>
          <w:rFonts w:hint="eastAsia"/>
          <w:u w:color="FF0000"/>
        </w:rPr>
        <w:t>（改正前）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第七十九条の三十七　役員は、定款の定めるところにより、総会において選任し、又は解任する。ただし、設立当時の役員は、創立総会において選任する。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②　前項の規定による基金の役員の選任（設立当時の役員の選任を除く。）及び解任は、</w:t>
      </w:r>
      <w:r w:rsidRPr="00483D8E">
        <w:rPr>
          <w:rFonts w:hint="eastAsia"/>
          <w:u w:val="single" w:color="FF0000"/>
        </w:rPr>
        <w:t>大蔵大臣</w:t>
      </w:r>
      <w:r w:rsidRPr="00483D8E">
        <w:rPr>
          <w:rFonts w:hint="eastAsia"/>
          <w:u w:color="FF0000"/>
        </w:rPr>
        <w:t>の認可を受けなければ、その効力を生じない。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③　役員の任期は、二年以内において定款の定める期間とする。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④　役員は、再任されることができる。</w:t>
      </w:r>
    </w:p>
    <w:p w:rsidR="008E3401" w:rsidRPr="00483D8E" w:rsidRDefault="008E3401" w:rsidP="008E3401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lastRenderedPageBreak/>
        <w:t xml:space="preserve">⑤　</w:t>
      </w:r>
      <w:r w:rsidRPr="00483D8E">
        <w:rPr>
          <w:rFonts w:hint="eastAsia"/>
          <w:u w:val="single" w:color="FF0000"/>
        </w:rPr>
        <w:t>大蔵大臣</w:t>
      </w:r>
      <w:r w:rsidRPr="00483D8E">
        <w:rPr>
          <w:rFonts w:hint="eastAsia"/>
          <w:u w:color="FF0000"/>
        </w:rPr>
        <w:t>は、不正の手段により役員となつた者のあることが判明したとき、又は役員が法令、法令に基づく行政官庁の処分若しくは定款に違反したときは、基金に対し、当該役員の解任を命ずることができる。</w:t>
      </w:r>
    </w:p>
    <w:p w:rsidR="008E3401" w:rsidRPr="00483D8E" w:rsidRDefault="008E3401" w:rsidP="008E3401">
      <w:pPr>
        <w:rPr>
          <w:u w:color="FF0000"/>
        </w:rPr>
      </w:pPr>
    </w:p>
    <w:p w:rsidR="008E3401" w:rsidRPr="00483D8E" w:rsidRDefault="008E3401" w:rsidP="008E3401">
      <w:pPr>
        <w:ind w:left="178" w:hangingChars="85" w:hanging="178"/>
        <w:rPr>
          <w:u w:color="FF0000"/>
        </w:rPr>
      </w:pP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12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8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151</w:t>
      </w:r>
      <w:r w:rsidRPr="00483D8E">
        <w:rPr>
          <w:rFonts w:hint="eastAsia"/>
          <w:u w:color="FF0000"/>
        </w:rPr>
        <w:t>号】</w:t>
      </w:r>
      <w:r w:rsidR="008E3401" w:rsidRPr="00483D8E">
        <w:rPr>
          <w:u w:color="FF0000"/>
        </w:rPr>
        <w:tab/>
      </w:r>
      <w:r w:rsidR="008E3401" w:rsidRPr="00483D8E">
        <w:rPr>
          <w:rFonts w:hint="eastAsia"/>
          <w:u w:color="FF0000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8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125</w:t>
      </w:r>
      <w:r w:rsidRPr="00483D8E">
        <w:rPr>
          <w:rFonts w:hint="eastAsia"/>
          <w:u w:color="FF0000"/>
        </w:rPr>
        <w:t>号】</w:t>
      </w:r>
      <w:r w:rsidR="008E3401" w:rsidRPr="00483D8E">
        <w:rPr>
          <w:u w:color="FF0000"/>
        </w:rPr>
        <w:tab/>
      </w:r>
      <w:r w:rsidR="008E3401" w:rsidRPr="00483D8E">
        <w:rPr>
          <w:rFonts w:hint="eastAsia"/>
          <w:u w:color="FF0000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11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23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80</w:t>
      </w:r>
      <w:r w:rsidRPr="00483D8E">
        <w:rPr>
          <w:rFonts w:hint="eastAsia"/>
          <w:u w:color="FF0000"/>
        </w:rPr>
        <w:t>号】</w:t>
      </w:r>
      <w:r w:rsidR="008E3401" w:rsidRPr="00483D8E">
        <w:rPr>
          <w:u w:color="FF0000"/>
        </w:rPr>
        <w:tab/>
      </w:r>
      <w:r w:rsidR="008E3401" w:rsidRPr="00483D8E">
        <w:rPr>
          <w:rFonts w:hint="eastAsia"/>
          <w:u w:color="FF0000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16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131</w:t>
      </w:r>
      <w:r w:rsidRPr="00483D8E">
        <w:rPr>
          <w:rFonts w:hint="eastAsia"/>
          <w:u w:color="FF0000"/>
        </w:rPr>
        <w:t>号】</w:t>
      </w:r>
      <w:r w:rsidR="008E3401" w:rsidRPr="00483D8E">
        <w:rPr>
          <w:u w:color="FF0000"/>
        </w:rPr>
        <w:tab/>
      </w:r>
      <w:r w:rsidR="008E3401" w:rsidRPr="00483D8E">
        <w:rPr>
          <w:rFonts w:hint="eastAsia"/>
          <w:u w:color="FF0000"/>
        </w:rPr>
        <w:t>（改正なし）</w:t>
      </w:r>
    </w:p>
    <w:p w:rsidR="00BB6331" w:rsidRPr="00483D8E" w:rsidRDefault="00BB6331" w:rsidP="00BB6331">
      <w:pPr>
        <w:rPr>
          <w:rFonts w:hint="eastAsia"/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13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118</w:t>
      </w:r>
      <w:r w:rsidRPr="00483D8E">
        <w:rPr>
          <w:rFonts w:hint="eastAsia"/>
          <w:u w:color="FF0000"/>
        </w:rPr>
        <w:t>号】</w:t>
      </w:r>
      <w:r w:rsidR="008E3401" w:rsidRPr="00483D8E">
        <w:rPr>
          <w:u w:color="FF0000"/>
        </w:rPr>
        <w:tab/>
      </w:r>
      <w:r w:rsidR="008E3401" w:rsidRPr="00483D8E">
        <w:rPr>
          <w:rFonts w:hint="eastAsia"/>
          <w:u w:color="FF0000"/>
        </w:rPr>
        <w:t>（改正なし）</w:t>
      </w:r>
    </w:p>
    <w:p w:rsidR="00AF41E9" w:rsidRPr="00483D8E" w:rsidRDefault="00BB6331" w:rsidP="00AF41E9">
      <w:pPr>
        <w:rPr>
          <w:u w:color="FF0000"/>
        </w:rPr>
      </w:pPr>
      <w:r w:rsidRPr="00483D8E">
        <w:rPr>
          <w:rFonts w:hint="eastAsia"/>
          <w:u w:color="FF0000"/>
        </w:rPr>
        <w:t>【平成</w:t>
      </w:r>
      <w:r w:rsidRPr="00483D8E">
        <w:rPr>
          <w:rFonts w:hint="eastAsia"/>
          <w:u w:color="FF0000"/>
        </w:rPr>
        <w:t>10</w:t>
      </w:r>
      <w:r w:rsidRPr="00483D8E">
        <w:rPr>
          <w:rFonts w:hint="eastAsia"/>
          <w:u w:color="FF0000"/>
        </w:rPr>
        <w:t>年</w:t>
      </w:r>
      <w:r w:rsidRPr="00483D8E">
        <w:rPr>
          <w:rFonts w:hint="eastAsia"/>
          <w:u w:color="FF0000"/>
        </w:rPr>
        <w:t>6</w:t>
      </w:r>
      <w:r w:rsidRPr="00483D8E">
        <w:rPr>
          <w:rFonts w:hint="eastAsia"/>
          <w:u w:color="FF0000"/>
        </w:rPr>
        <w:t>月</w:t>
      </w:r>
      <w:r w:rsidRPr="00483D8E">
        <w:rPr>
          <w:rFonts w:hint="eastAsia"/>
          <w:u w:color="FF0000"/>
        </w:rPr>
        <w:t>15</w:t>
      </w:r>
      <w:r w:rsidRPr="00483D8E">
        <w:rPr>
          <w:rFonts w:hint="eastAsia"/>
          <w:u w:color="FF0000"/>
        </w:rPr>
        <w:t>日</w:t>
      </w:r>
      <w:r w:rsidRPr="00483D8E">
        <w:rPr>
          <w:rFonts w:hint="eastAsia"/>
          <w:u w:color="FF0000"/>
        </w:rPr>
        <w:tab/>
      </w:r>
      <w:r w:rsidRPr="00483D8E">
        <w:rPr>
          <w:rFonts w:hint="eastAsia"/>
          <w:u w:color="FF0000"/>
        </w:rPr>
        <w:t>法律第</w:t>
      </w:r>
      <w:r w:rsidRPr="00483D8E">
        <w:rPr>
          <w:rFonts w:hint="eastAsia"/>
          <w:u w:color="FF0000"/>
        </w:rPr>
        <w:t>107</w:t>
      </w:r>
      <w:r w:rsidRPr="00483D8E">
        <w:rPr>
          <w:rFonts w:hint="eastAsia"/>
          <w:u w:color="FF0000"/>
        </w:rPr>
        <w:t>号】</w:t>
      </w:r>
    </w:p>
    <w:p w:rsidR="00AF41E9" w:rsidRPr="00483D8E" w:rsidRDefault="00AF41E9" w:rsidP="00AF41E9">
      <w:pPr>
        <w:rPr>
          <w:u w:color="FF0000"/>
        </w:rPr>
      </w:pPr>
    </w:p>
    <w:p w:rsidR="00AF41E9" w:rsidRPr="00483D8E" w:rsidRDefault="00AF41E9" w:rsidP="00AF41E9">
      <w:pPr>
        <w:rPr>
          <w:u w:color="FF0000"/>
        </w:rPr>
      </w:pPr>
      <w:r w:rsidRPr="00483D8E">
        <w:rPr>
          <w:rFonts w:hint="eastAsia"/>
          <w:u w:color="FF0000"/>
        </w:rPr>
        <w:t>（改正後）</w:t>
      </w:r>
    </w:p>
    <w:p w:rsidR="00AF41E9" w:rsidRPr="00483D8E" w:rsidRDefault="00AF41E9" w:rsidP="00AF41E9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第七十九条の三十七　役員は、定款の定めるところにより、総会において選任し、又は解任する。ただし、設立当時の役員は、創立総会において選任する。</w:t>
      </w:r>
    </w:p>
    <w:p w:rsidR="00AF41E9" w:rsidRPr="00483D8E" w:rsidRDefault="00AF41E9" w:rsidP="00AF41E9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②　前項の規定による基金の役員の選任（設立当時の役員の選任を除く。）及び解任は、大蔵大臣の認可を受けなければ、その効力を生じない。</w:t>
      </w:r>
    </w:p>
    <w:p w:rsidR="00AF41E9" w:rsidRPr="00483D8E" w:rsidRDefault="00AF41E9" w:rsidP="00AF41E9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③　役員の任期は、二年以内において定款の定める期間とする。</w:t>
      </w:r>
    </w:p>
    <w:p w:rsidR="00AF41E9" w:rsidRPr="00483D8E" w:rsidRDefault="00AF41E9" w:rsidP="00AF41E9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④　役員は、再任されることができる。</w:t>
      </w:r>
    </w:p>
    <w:p w:rsidR="00AF41E9" w:rsidRPr="00483D8E" w:rsidRDefault="00AF41E9" w:rsidP="00AF41E9">
      <w:pPr>
        <w:ind w:left="178" w:hangingChars="85" w:hanging="178"/>
        <w:rPr>
          <w:rFonts w:hint="eastAsia"/>
          <w:u w:color="FF0000"/>
        </w:rPr>
      </w:pPr>
      <w:r w:rsidRPr="00483D8E">
        <w:rPr>
          <w:rFonts w:hint="eastAsia"/>
          <w:u w:color="FF0000"/>
        </w:rPr>
        <w:t>⑤　大蔵大臣は、不正の手段により役員となつた者のあることが判明したとき、又は役員が法令、法令に基づく行政官庁の処分若しくは定款に違反したときは、基金に対し、当該役員の解任を命ずることができる。</w:t>
      </w:r>
    </w:p>
    <w:p w:rsidR="00AF41E9" w:rsidRPr="00483D8E" w:rsidRDefault="00AF41E9" w:rsidP="00AF41E9">
      <w:pPr>
        <w:ind w:left="178" w:hangingChars="85" w:hanging="178"/>
        <w:rPr>
          <w:u w:color="FF0000"/>
        </w:rPr>
      </w:pPr>
    </w:p>
    <w:p w:rsidR="00AF41E9" w:rsidRPr="00483D8E" w:rsidRDefault="00AF41E9" w:rsidP="00AF41E9">
      <w:pPr>
        <w:ind w:left="178" w:hangingChars="85" w:hanging="178"/>
        <w:rPr>
          <w:u w:color="FF0000"/>
        </w:rPr>
      </w:pPr>
      <w:r w:rsidRPr="00483D8E">
        <w:rPr>
          <w:rFonts w:hint="eastAsia"/>
          <w:u w:color="FF0000"/>
        </w:rPr>
        <w:t>（改正前）</w:t>
      </w:r>
    </w:p>
    <w:p w:rsidR="00AF41E9" w:rsidRPr="00483D8E" w:rsidRDefault="00AF41E9" w:rsidP="00AF41E9">
      <w:pPr>
        <w:rPr>
          <w:u w:val="single" w:color="FF0000"/>
        </w:rPr>
      </w:pPr>
      <w:r w:rsidRPr="00483D8E">
        <w:rPr>
          <w:rFonts w:hint="eastAsia"/>
          <w:u w:val="single" w:color="FF0000"/>
        </w:rPr>
        <w:t>（新設）</w:t>
      </w:r>
    </w:p>
    <w:p w:rsidR="00BB6331" w:rsidRPr="00483D8E" w:rsidRDefault="00BB6331" w:rsidP="00AF41E9">
      <w:pPr>
        <w:rPr>
          <w:rFonts w:hint="eastAsia"/>
          <w:u w:color="FF0000"/>
        </w:rPr>
      </w:pPr>
    </w:p>
    <w:sectPr w:rsidR="00BB6331" w:rsidRPr="00483D8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04A" w:rsidRDefault="00E8504A">
      <w:r>
        <w:separator/>
      </w:r>
    </w:p>
  </w:endnote>
  <w:endnote w:type="continuationSeparator" w:id="0">
    <w:p w:rsidR="00E8504A" w:rsidRDefault="00E8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C035E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B78A5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37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04A" w:rsidRDefault="00E8504A">
      <w:r>
        <w:separator/>
      </w:r>
    </w:p>
  </w:footnote>
  <w:footnote w:type="continuationSeparator" w:id="0">
    <w:p w:rsidR="00E8504A" w:rsidRDefault="00E8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47B1"/>
    <w:rsid w:val="002508FC"/>
    <w:rsid w:val="002F7C73"/>
    <w:rsid w:val="003413A3"/>
    <w:rsid w:val="00483D8E"/>
    <w:rsid w:val="004C035E"/>
    <w:rsid w:val="00637121"/>
    <w:rsid w:val="00641E16"/>
    <w:rsid w:val="007D76EA"/>
    <w:rsid w:val="008E3401"/>
    <w:rsid w:val="00A72FBA"/>
    <w:rsid w:val="00AF41E9"/>
    <w:rsid w:val="00BB6331"/>
    <w:rsid w:val="00C74FDE"/>
    <w:rsid w:val="00CB78A5"/>
    <w:rsid w:val="00E8504A"/>
    <w:rsid w:val="00EB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4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B78A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494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金融商品取引法第79条の37</vt:lpstr>
      <vt:lpstr>金融商品取引法第79条の37</vt:lpstr>
    </vt:vector>
  </TitlesOfParts>
  <Manager/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金融商品取引法第79条の37</dc:title>
  <dc:subject/>
  <dc:creator/>
  <cp:keywords/>
  <dc:description/>
  <cp:lastModifiedBy/>
  <cp:revision>1</cp:revision>
  <dcterms:created xsi:type="dcterms:W3CDTF">2024-09-26T07:03:00Z</dcterms:created>
  <dcterms:modified xsi:type="dcterms:W3CDTF">2024-09-26T07:03:00Z</dcterms:modified>
</cp:coreProperties>
</file>