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41F" w:rsidRDefault="00F1341F" w:rsidP="00F1341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1341F" w:rsidRPr="00FA7D7A" w:rsidRDefault="00F1341F" w:rsidP="00F1341F">
      <w:pPr>
        <w:ind w:leftChars="85" w:left="178"/>
      </w:pPr>
      <w:r w:rsidRPr="00FA7D7A">
        <w:t>（金融商品取引業者等と密接な関係を有する者の範囲）</w:t>
      </w:r>
    </w:p>
    <w:p w:rsidR="00F1341F" w:rsidRPr="00FA7D7A" w:rsidRDefault="00F1341F" w:rsidP="00F1341F">
      <w:pPr>
        <w:ind w:left="179" w:hangingChars="85" w:hanging="179"/>
      </w:pPr>
      <w:r w:rsidRPr="00FA7D7A">
        <w:rPr>
          <w:b/>
          <w:bCs/>
        </w:rPr>
        <w:t>第十六条の十</w:t>
      </w:r>
      <w:r w:rsidRPr="00FA7D7A">
        <w:t xml:space="preserve">　法第四十一条の四及び第四十二条の五に規定する政令で定める者は、金融商品取引業者（有価証券等管理業務（法第二十八条第五項に規定する有価証券等管理業務をいう。第十八条の二において同じ。）を行う者に限る。）、銀行その他の内閣府令で定める者以外の者であつて、次に掲げる者とする。</w:t>
      </w:r>
    </w:p>
    <w:p w:rsidR="00F1341F" w:rsidRPr="00FA7D7A" w:rsidRDefault="00F1341F" w:rsidP="00F1341F">
      <w:pPr>
        <w:ind w:leftChars="86" w:left="359" w:hangingChars="85" w:hanging="178"/>
      </w:pPr>
      <w:r w:rsidRPr="00FA7D7A">
        <w:t>一　当該金融商品取引業者等（個人である者に限る。）の親族（配偶者並びに三親等以内の血族及び姻族に限る。）</w:t>
      </w:r>
    </w:p>
    <w:p w:rsidR="00F1341F" w:rsidRPr="00FA7D7A" w:rsidRDefault="00F1341F" w:rsidP="00F1341F">
      <w:pPr>
        <w:ind w:leftChars="86" w:left="359" w:hangingChars="85" w:hanging="178"/>
      </w:pPr>
      <w:r w:rsidRPr="00FA7D7A">
        <w:t>二　当該金融商品取引業者等（法人である者に限る。以下この条において同じ。）の役員（法第二十九条の二第一項第三号に規定する役員をいい、役員が法人であるときは、その職務を行うべき社員を含む。第十八条の二第二号において同じ。）又は使用人</w:t>
      </w:r>
    </w:p>
    <w:p w:rsidR="00F1341F" w:rsidRPr="00FA7D7A" w:rsidRDefault="00F1341F" w:rsidP="00F1341F">
      <w:pPr>
        <w:ind w:leftChars="86" w:left="359" w:hangingChars="85" w:hanging="178"/>
      </w:pPr>
      <w:r w:rsidRPr="00FA7D7A">
        <w:t>三　当該金融商品取引業者等の親法人等（法第三十一条の四第五項に規定する親法人等をいう。以下同じ。）又は子法人等（同条第六項に規定する子法人等をいう。以下同じ。）</w:t>
      </w:r>
    </w:p>
    <w:p w:rsidR="00F1341F" w:rsidRPr="00FA7D7A" w:rsidRDefault="00F1341F" w:rsidP="00F1341F">
      <w:pPr>
        <w:ind w:leftChars="86" w:left="359" w:hangingChars="85" w:hanging="178"/>
      </w:pPr>
      <w:r w:rsidRPr="00FA7D7A">
        <w:t>四　当該金融商品取引業者等の特定個人株主（第二号に掲げる者を除く。）</w:t>
      </w:r>
    </w:p>
    <w:p w:rsidR="00F1341F" w:rsidRPr="00FA7D7A" w:rsidRDefault="00F1341F" w:rsidP="00F1341F">
      <w:pPr>
        <w:ind w:leftChars="86" w:left="359" w:hangingChars="85" w:hanging="178"/>
      </w:pPr>
      <w:r w:rsidRPr="00FA7D7A">
        <w:t>五　前各号に掲げる者に準ずる者として内閣府令で定める者</w:t>
      </w:r>
    </w:p>
    <w:p w:rsidR="00F1341F" w:rsidRPr="00F1341F" w:rsidRDefault="00F1341F" w:rsidP="00F1341F">
      <w:pPr>
        <w:rPr>
          <w:rFonts w:hint="eastAsia"/>
        </w:rPr>
      </w:pPr>
    </w:p>
    <w:p w:rsidR="00F1341F" w:rsidRDefault="00F1341F" w:rsidP="00F1341F">
      <w:pPr>
        <w:rPr>
          <w:rFonts w:hint="eastAsia"/>
        </w:rPr>
      </w:pPr>
    </w:p>
    <w:p w:rsidR="00F1341F" w:rsidRDefault="00F1341F" w:rsidP="00F1341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1341F" w:rsidRDefault="00F1341F" w:rsidP="00F1341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1341F" w:rsidRDefault="00F1341F" w:rsidP="00F1341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1341F" w:rsidRDefault="00F1341F" w:rsidP="00F1341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1341F" w:rsidRDefault="00F1341F" w:rsidP="00F1341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1341F" w:rsidRDefault="00F1341F" w:rsidP="00F1341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9276E" w:rsidRDefault="0009276E" w:rsidP="0009276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09276E" w:rsidRDefault="0009276E" w:rsidP="0009276E">
      <w:pPr>
        <w:rPr>
          <w:rFonts w:hint="eastAsia"/>
        </w:rPr>
      </w:pPr>
    </w:p>
    <w:p w:rsidR="0009276E" w:rsidRDefault="0009276E" w:rsidP="0009276E">
      <w:pPr>
        <w:rPr>
          <w:rFonts w:hint="eastAsia"/>
        </w:rPr>
      </w:pPr>
      <w:r>
        <w:rPr>
          <w:rFonts w:hint="eastAsia"/>
        </w:rPr>
        <w:t>（改正後）</w:t>
      </w:r>
    </w:p>
    <w:p w:rsidR="0009276E" w:rsidRPr="00FA7D7A" w:rsidRDefault="0009276E" w:rsidP="0009276E">
      <w:pPr>
        <w:ind w:leftChars="85" w:left="178"/>
      </w:pPr>
      <w:r w:rsidRPr="00FA7D7A">
        <w:t>（金融商品取引業者等と密接な関係を有する者の範囲）</w:t>
      </w:r>
    </w:p>
    <w:p w:rsidR="0009276E" w:rsidRPr="00FA7D7A" w:rsidRDefault="0009276E" w:rsidP="0009276E">
      <w:pPr>
        <w:ind w:left="179" w:hangingChars="85" w:hanging="179"/>
      </w:pPr>
      <w:r w:rsidRPr="00FA7D7A">
        <w:rPr>
          <w:b/>
          <w:bCs/>
        </w:rPr>
        <w:t>第十六条の十</w:t>
      </w:r>
      <w:r w:rsidRPr="00FA7D7A">
        <w:t xml:space="preserve">　法第四十一条の四及び第四十二条の五に規定する政令で定める者は、金融商品取引業者（有価証券等管理業務（法第二十八条第五項に規定する有価証券等管理業務をいう。第十八条の二において同じ。）を行う者に限る。）、銀行その他の内閣府令で定める者以外の者であつて、次に掲げる者とする。</w:t>
      </w:r>
    </w:p>
    <w:p w:rsidR="0009276E" w:rsidRPr="00FA7D7A" w:rsidRDefault="0009276E" w:rsidP="0009276E">
      <w:pPr>
        <w:ind w:leftChars="86" w:left="359" w:hangingChars="85" w:hanging="178"/>
      </w:pPr>
      <w:r w:rsidRPr="00FA7D7A">
        <w:t>一　当該金融商品取引業者等（個人である者に限る。）の親族（配偶者並びに三親等以内の血族及び姻族に限る。）</w:t>
      </w:r>
    </w:p>
    <w:p w:rsidR="0009276E" w:rsidRPr="00FA7D7A" w:rsidRDefault="0009276E" w:rsidP="0009276E">
      <w:pPr>
        <w:ind w:leftChars="86" w:left="359" w:hangingChars="85" w:hanging="178"/>
      </w:pPr>
      <w:r w:rsidRPr="00FA7D7A">
        <w:t>二　当該金融商品取引業者等（法人である者に限る。以下この条において同じ。）の役員（法第二十九条の二第一項第三号に規定する役員をいい、役員が法人であるときは、その職務を行うべき社員を含む。第十八条の二第二号において同じ。）又は使用人</w:t>
      </w:r>
    </w:p>
    <w:p w:rsidR="0009276E" w:rsidRPr="00FA7D7A" w:rsidRDefault="0009276E" w:rsidP="0009276E">
      <w:pPr>
        <w:ind w:leftChars="86" w:left="359" w:hangingChars="85" w:hanging="178"/>
      </w:pPr>
      <w:r w:rsidRPr="00FA7D7A">
        <w:lastRenderedPageBreak/>
        <w:t>三　当該金融商品取引業者等の親法人等（法第三十一条の四第五項に規定する親法人等をいう。以下同じ。）又は子法人等（同条第六項に規定する子法人等をいう。以下同じ。）</w:t>
      </w:r>
    </w:p>
    <w:p w:rsidR="0009276E" w:rsidRPr="00FA7D7A" w:rsidRDefault="0009276E" w:rsidP="0009276E">
      <w:pPr>
        <w:ind w:leftChars="86" w:left="359" w:hangingChars="85" w:hanging="178"/>
      </w:pPr>
      <w:r w:rsidRPr="00FA7D7A">
        <w:t>四　当該金融商品取引業者等の特定個人株主（第二号に掲げる者を除く。）</w:t>
      </w:r>
    </w:p>
    <w:p w:rsidR="0009276E" w:rsidRPr="00FA7D7A" w:rsidRDefault="0009276E" w:rsidP="0009276E">
      <w:pPr>
        <w:ind w:leftChars="86" w:left="359" w:hangingChars="85" w:hanging="178"/>
      </w:pPr>
      <w:r w:rsidRPr="00FA7D7A">
        <w:t>五　前各号に掲げる者に準ずる者として内閣府令で定める者</w:t>
      </w:r>
    </w:p>
    <w:p w:rsidR="0009276E" w:rsidRPr="0009276E" w:rsidRDefault="0009276E" w:rsidP="0009276E">
      <w:pPr>
        <w:ind w:left="178" w:hangingChars="85" w:hanging="178"/>
        <w:rPr>
          <w:rFonts w:hint="eastAsia"/>
        </w:rPr>
      </w:pPr>
    </w:p>
    <w:p w:rsidR="0009276E" w:rsidRDefault="0009276E" w:rsidP="0009276E">
      <w:pPr>
        <w:ind w:left="178" w:hangingChars="85" w:hanging="178"/>
        <w:rPr>
          <w:rFonts w:hint="eastAsia"/>
        </w:rPr>
      </w:pPr>
      <w:r>
        <w:rPr>
          <w:rFonts w:hint="eastAsia"/>
        </w:rPr>
        <w:t>（改正前）</w:t>
      </w:r>
    </w:p>
    <w:p w:rsidR="0009276E" w:rsidRPr="00205E78" w:rsidRDefault="0009276E" w:rsidP="0009276E">
      <w:pPr>
        <w:rPr>
          <w:rFonts w:hint="eastAsia"/>
          <w:u w:val="single" w:color="FF0000"/>
        </w:rPr>
      </w:pPr>
      <w:r w:rsidRPr="00205E78">
        <w:rPr>
          <w:rFonts w:hint="eastAsia"/>
          <w:u w:val="single" w:color="FF0000"/>
        </w:rPr>
        <w:t>（新設）</w:t>
      </w:r>
    </w:p>
    <w:p w:rsidR="006F7A7D" w:rsidRPr="0009276E" w:rsidRDefault="006F7A7D">
      <w:pPr>
        <w:rPr>
          <w:rFonts w:hint="eastAsia"/>
        </w:rPr>
      </w:pPr>
    </w:p>
    <w:sectPr w:rsidR="006F7A7D" w:rsidRPr="0009276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CD4" w:rsidRDefault="00414CD4">
      <w:r>
        <w:separator/>
      </w:r>
    </w:p>
  </w:endnote>
  <w:endnote w:type="continuationSeparator" w:id="0">
    <w:p w:rsidR="00414CD4" w:rsidRDefault="00414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85E" w:rsidRDefault="00CC085E" w:rsidP="00583AA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C085E" w:rsidRDefault="00CC085E" w:rsidP="00583AA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85E" w:rsidRDefault="00CC085E" w:rsidP="00583AA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717A4">
      <w:rPr>
        <w:rStyle w:val="a4"/>
        <w:noProof/>
      </w:rPr>
      <w:t>1</w:t>
    </w:r>
    <w:r>
      <w:rPr>
        <w:rStyle w:val="a4"/>
      </w:rPr>
      <w:fldChar w:fldCharType="end"/>
    </w:r>
  </w:p>
  <w:p w:rsidR="00CC085E" w:rsidRDefault="00CC085E" w:rsidP="00583AA3">
    <w:pPr>
      <w:pStyle w:val="a3"/>
      <w:ind w:right="360"/>
    </w:pPr>
    <w:r>
      <w:rPr>
        <w:rFonts w:ascii="Times New Roman" w:hAnsi="Times New Roman" w:hint="eastAsia"/>
        <w:kern w:val="0"/>
        <w:szCs w:val="21"/>
      </w:rPr>
      <w:t xml:space="preserve">金融商品取引法施行令　</w:t>
    </w:r>
    <w:r w:rsidRPr="00CC085E">
      <w:rPr>
        <w:rFonts w:ascii="Times New Roman" w:hAnsi="Times New Roman"/>
        <w:kern w:val="0"/>
        <w:szCs w:val="21"/>
      </w:rPr>
      <w:fldChar w:fldCharType="begin"/>
    </w:r>
    <w:r w:rsidRPr="00CC085E">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条の</w:t>
    </w:r>
    <w:r>
      <w:rPr>
        <w:rFonts w:ascii="Times New Roman" w:hAnsi="Times New Roman" w:hint="eastAsia"/>
        <w:noProof/>
        <w:kern w:val="0"/>
        <w:szCs w:val="21"/>
      </w:rPr>
      <w:t>10.doc</w:t>
    </w:r>
    <w:r w:rsidRPr="00CC085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CD4" w:rsidRDefault="00414CD4">
      <w:r>
        <w:separator/>
      </w:r>
    </w:p>
  </w:footnote>
  <w:footnote w:type="continuationSeparator" w:id="0">
    <w:p w:rsidR="00414CD4" w:rsidRDefault="00414C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76E"/>
    <w:rsid w:val="0009276E"/>
    <w:rsid w:val="000E0C8D"/>
    <w:rsid w:val="00222426"/>
    <w:rsid w:val="002C730F"/>
    <w:rsid w:val="00414CD4"/>
    <w:rsid w:val="00583AA3"/>
    <w:rsid w:val="006717A4"/>
    <w:rsid w:val="006F7A7D"/>
    <w:rsid w:val="00CC085E"/>
    <w:rsid w:val="00F134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76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9276E"/>
    <w:pPr>
      <w:tabs>
        <w:tab w:val="center" w:pos="4252"/>
        <w:tab w:val="right" w:pos="8504"/>
      </w:tabs>
      <w:snapToGrid w:val="0"/>
    </w:pPr>
  </w:style>
  <w:style w:type="character" w:styleId="a4">
    <w:name w:val="page number"/>
    <w:basedOn w:val="a0"/>
    <w:rsid w:val="0009276E"/>
  </w:style>
  <w:style w:type="paragraph" w:styleId="a5">
    <w:name w:val="header"/>
    <w:basedOn w:val="a"/>
    <w:rsid w:val="0009276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1019</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2024-08-07T08:25:00Z</dcterms:created>
  <dcterms:modified xsi:type="dcterms:W3CDTF">2024-08-07T08:25:00Z</dcterms:modified>
</cp:coreProperties>
</file>